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D8" w:rsidRPr="00962A33" w:rsidRDefault="006134D8" w:rsidP="006134D8">
      <w:pPr>
        <w:pStyle w:val="BodyText"/>
        <w:jc w:val="center"/>
        <w:rPr>
          <w:b/>
          <w:noProof/>
          <w:color w:val="000000" w:themeColor="text1"/>
          <w:sz w:val="24"/>
        </w:rPr>
      </w:pPr>
      <w:r w:rsidRPr="00962A33">
        <w:rPr>
          <w:b/>
          <w:noProof/>
          <w:color w:val="000000" w:themeColor="text1"/>
          <w:sz w:val="24"/>
        </w:rPr>
        <w:t xml:space="preserve">EARLY RELEASE AGENDA—FRIDAY, </w:t>
      </w:r>
      <w:r w:rsidR="00F80CB1">
        <w:rPr>
          <w:b/>
          <w:noProof/>
          <w:color w:val="000000" w:themeColor="text1"/>
          <w:sz w:val="24"/>
        </w:rPr>
        <w:t>MARCH</w:t>
      </w:r>
      <w:r w:rsidRPr="00962A33">
        <w:rPr>
          <w:b/>
          <w:noProof/>
          <w:color w:val="000000" w:themeColor="text1"/>
          <w:sz w:val="24"/>
        </w:rPr>
        <w:t xml:space="preserve"> 11, 2011</w:t>
      </w:r>
    </w:p>
    <w:p w:rsidR="00F8726E" w:rsidRPr="00962A33" w:rsidRDefault="00F8726E" w:rsidP="006134D8">
      <w:pPr>
        <w:pStyle w:val="BodyText"/>
        <w:jc w:val="center"/>
        <w:rPr>
          <w:b/>
          <w:noProof/>
          <w:color w:val="000000" w:themeColor="text1"/>
          <w:sz w:val="24"/>
        </w:rPr>
      </w:pPr>
      <w:r w:rsidRPr="00962A33">
        <w:rPr>
          <w:b/>
          <w:noProof/>
          <w:color w:val="000000" w:themeColor="text1"/>
          <w:sz w:val="24"/>
        </w:rPr>
        <w:t>1:30 – 4:00 p.m.</w:t>
      </w:r>
    </w:p>
    <w:p w:rsidR="006134D8" w:rsidRPr="00962A33" w:rsidRDefault="00A861DF" w:rsidP="006134D8">
      <w:pPr>
        <w:pStyle w:val="BodyText"/>
        <w:jc w:val="center"/>
        <w:rPr>
          <w:b/>
          <w:noProof/>
          <w:color w:val="000000" w:themeColor="text1"/>
          <w:sz w:val="24"/>
        </w:rPr>
      </w:pPr>
      <w:r w:rsidRPr="00962A33">
        <w:rPr>
          <w:b/>
          <w:noProof/>
          <w:color w:val="000000" w:themeColor="text1"/>
          <w:sz w:val="24"/>
        </w:rPr>
        <w:pict>
          <v:rect id="_x0000_s2052" style="position:absolute;left:0;text-align:left;margin-left:42pt;margin-top:3.55pt;width:120.75pt;height:52.5pt;z-index:251662336" strokecolor="#f39" strokeweight="6pt">
            <v:textbox>
              <w:txbxContent>
                <w:p w:rsidR="00594670" w:rsidRPr="00A861DF" w:rsidRDefault="00594670">
                  <w:pPr>
                    <w:rPr>
                      <w:b/>
                      <w:sz w:val="14"/>
                    </w:rPr>
                  </w:pPr>
                  <w:r w:rsidRPr="00A861DF">
                    <w:rPr>
                      <w:b/>
                      <w:sz w:val="14"/>
                    </w:rPr>
                    <w:t>Please arrive to both sessions on time so that we may finish on time!  Both sessions should start at 1:30 p.m.</w:t>
                  </w:r>
                </w:p>
              </w:txbxContent>
            </v:textbox>
          </v:rect>
        </w:pict>
      </w:r>
      <w:r w:rsidR="00E85BBB" w:rsidRPr="00962A33">
        <w:rPr>
          <w:b/>
          <w:noProof/>
          <w:color w:val="000000" w:themeColor="text1"/>
          <w:sz w:val="24"/>
        </w:rPr>
        <w:drawing>
          <wp:inline distT="0" distB="0" distL="0" distR="0">
            <wp:extent cx="1237561" cy="950516"/>
            <wp:effectExtent l="19050" t="0" r="689" b="0"/>
            <wp:docPr id="2" name="Picture 1" descr="C:\Documents and Settings\Administrator\Local Settings\Temporary Internet Files\Content.IE5\KTASGAIG\MC90044119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KTASGAIG\MC90044119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881" cy="950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4D8" w:rsidRPr="00962A33" w:rsidRDefault="006134D8" w:rsidP="006134D8">
      <w:pPr>
        <w:pStyle w:val="BodyText"/>
        <w:rPr>
          <w:b/>
          <w:color w:val="000000" w:themeColor="text1"/>
          <w:sz w:val="22"/>
        </w:rPr>
      </w:pPr>
      <w:r w:rsidRPr="00962A33">
        <w:rPr>
          <w:b/>
          <w:color w:val="000000" w:themeColor="text1"/>
          <w:sz w:val="22"/>
        </w:rPr>
        <w:t>The agenda</w:t>
      </w:r>
      <w:r w:rsidR="00F8726E" w:rsidRPr="00962A33">
        <w:rPr>
          <w:b/>
          <w:color w:val="000000" w:themeColor="text1"/>
          <w:sz w:val="22"/>
        </w:rPr>
        <w:t xml:space="preserve"> for our </w:t>
      </w:r>
      <w:r w:rsidR="00F80CB1">
        <w:rPr>
          <w:b/>
          <w:color w:val="000000" w:themeColor="text1"/>
          <w:sz w:val="22"/>
        </w:rPr>
        <w:t>March 11</w:t>
      </w:r>
      <w:r w:rsidR="00F8726E" w:rsidRPr="00962A33">
        <w:rPr>
          <w:b/>
          <w:color w:val="000000" w:themeColor="text1"/>
          <w:sz w:val="22"/>
        </w:rPr>
        <w:t xml:space="preserve"> Early Release Day</w:t>
      </w:r>
      <w:r w:rsidRPr="00962A33">
        <w:rPr>
          <w:b/>
          <w:color w:val="000000" w:themeColor="text1"/>
          <w:sz w:val="22"/>
        </w:rPr>
        <w:t xml:space="preserve"> includes a description of the session, presenters, session locations, and what teachers need to do to prepare for the sessions and/or what teachers need to bring to each session. Please read carefully.</w:t>
      </w:r>
    </w:p>
    <w:p w:rsidR="006134D8" w:rsidRPr="00962A33" w:rsidRDefault="006134D8" w:rsidP="006134D8">
      <w:pPr>
        <w:jc w:val="both"/>
        <w:rPr>
          <w:b/>
          <w:color w:val="000000" w:themeColor="text1"/>
        </w:rPr>
      </w:pP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Session I:</w:t>
      </w:r>
      <w:r w:rsidRPr="00962A33">
        <w:rPr>
          <w:color w:val="000000" w:themeColor="text1"/>
        </w:rPr>
        <w:t xml:space="preserve">  C.R.I.S.S. Training (</w:t>
      </w:r>
      <w:proofErr w:type="spellStart"/>
      <w:r w:rsidRPr="00962A33">
        <w:rPr>
          <w:rFonts w:ascii="Arial" w:hAnsi="Arial" w:cs="Arial"/>
          <w:b/>
          <w:color w:val="000000" w:themeColor="text1"/>
        </w:rPr>
        <w:t>C</w:t>
      </w:r>
      <w:r w:rsidR="00E4214F" w:rsidRPr="00962A33">
        <w:rPr>
          <w:rFonts w:ascii="Arial" w:hAnsi="Arial" w:cs="Arial"/>
          <w:b/>
          <w:color w:val="000000" w:themeColor="text1"/>
        </w:rPr>
        <w:t>R</w:t>
      </w:r>
      <w:r w:rsidRPr="00962A33">
        <w:rPr>
          <w:rFonts w:ascii="Arial" w:hAnsi="Arial" w:cs="Arial"/>
          <w:color w:val="000000" w:themeColor="text1"/>
        </w:rPr>
        <w:t>eating</w:t>
      </w:r>
      <w:proofErr w:type="spellEnd"/>
      <w:r w:rsidRPr="00962A33">
        <w:rPr>
          <w:rFonts w:ascii="Arial" w:hAnsi="Arial" w:cs="Arial"/>
          <w:color w:val="000000" w:themeColor="text1"/>
        </w:rPr>
        <w:t xml:space="preserve"> </w:t>
      </w:r>
      <w:r w:rsidRPr="00962A33">
        <w:rPr>
          <w:rFonts w:ascii="Arial" w:hAnsi="Arial" w:cs="Arial"/>
          <w:b/>
          <w:color w:val="000000" w:themeColor="text1"/>
        </w:rPr>
        <w:t>I</w:t>
      </w:r>
      <w:r w:rsidRPr="00962A33">
        <w:rPr>
          <w:rFonts w:ascii="Arial" w:hAnsi="Arial" w:cs="Arial"/>
          <w:color w:val="000000" w:themeColor="text1"/>
        </w:rPr>
        <w:t xml:space="preserve">ndependence through </w:t>
      </w:r>
      <w:r w:rsidRPr="00962A33">
        <w:rPr>
          <w:rFonts w:ascii="Arial" w:hAnsi="Arial" w:cs="Arial"/>
          <w:b/>
          <w:color w:val="000000" w:themeColor="text1"/>
        </w:rPr>
        <w:t>S</w:t>
      </w:r>
      <w:r w:rsidRPr="00962A33">
        <w:rPr>
          <w:rFonts w:ascii="Arial" w:hAnsi="Arial" w:cs="Arial"/>
          <w:color w:val="000000" w:themeColor="text1"/>
        </w:rPr>
        <w:t xml:space="preserve">tudent-owned </w:t>
      </w:r>
      <w:r w:rsidRPr="00962A33">
        <w:rPr>
          <w:rFonts w:ascii="Arial" w:hAnsi="Arial" w:cs="Arial"/>
          <w:b/>
          <w:color w:val="000000" w:themeColor="text1"/>
        </w:rPr>
        <w:t>S</w:t>
      </w:r>
      <w:r w:rsidRPr="00962A33">
        <w:rPr>
          <w:rFonts w:ascii="Arial" w:hAnsi="Arial" w:cs="Arial"/>
          <w:color w:val="000000" w:themeColor="text1"/>
        </w:rPr>
        <w:t>trategies) PART II</w:t>
      </w: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Location:</w:t>
      </w:r>
      <w:r w:rsidRPr="00962A33">
        <w:rPr>
          <w:color w:val="000000" w:themeColor="text1"/>
        </w:rPr>
        <w:t xml:space="preserve">  Media Center</w:t>
      </w: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Informational Website:</w:t>
      </w:r>
      <w:r w:rsidRPr="00962A33">
        <w:rPr>
          <w:color w:val="000000" w:themeColor="text1"/>
        </w:rPr>
        <w:t xml:space="preserve">  </w:t>
      </w:r>
      <w:hyperlink r:id="rId8" w:history="1">
        <w:r w:rsidRPr="00962A33">
          <w:rPr>
            <w:rStyle w:val="Hyperlink"/>
            <w:b/>
            <w:color w:val="000000" w:themeColor="text1"/>
          </w:rPr>
          <w:t>http://www.projectcriss.com/</w:t>
        </w:r>
      </w:hyperlink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Presenter:</w:t>
      </w:r>
      <w:r w:rsidRPr="00962A33">
        <w:rPr>
          <w:color w:val="000000" w:themeColor="text1"/>
        </w:rPr>
        <w:t xml:space="preserve">  Kathy </w:t>
      </w:r>
      <w:proofErr w:type="spellStart"/>
      <w:r w:rsidRPr="00962A33">
        <w:rPr>
          <w:color w:val="000000" w:themeColor="text1"/>
        </w:rPr>
        <w:t>Theis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E-schools Info</w:t>
      </w:r>
      <w:r w:rsidRPr="00962A33">
        <w:rPr>
          <w:color w:val="000000" w:themeColor="text1"/>
          <w:sz w:val="20"/>
        </w:rPr>
        <w:t xml:space="preserve">:  If you have not signed up for this session yet, login into e-schools, click on the course catalog tab, and enter either the course code or session number.  </w:t>
      </w:r>
      <w:r w:rsidRPr="00962A33">
        <w:rPr>
          <w:b/>
          <w:color w:val="000000" w:themeColor="text1"/>
          <w:sz w:val="20"/>
        </w:rPr>
        <w:t>You may only register for this course if you are on the list below as participants.</w:t>
      </w:r>
      <w:r w:rsidR="00E85BBB" w:rsidRPr="00962A33">
        <w:rPr>
          <w:b/>
          <w:color w:val="000000" w:themeColor="text1"/>
          <w:sz w:val="20"/>
        </w:rPr>
        <w:t xml:space="preserve"> 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 xml:space="preserve">Course Title:  </w:t>
      </w:r>
      <w:r w:rsidRPr="00962A33">
        <w:rPr>
          <w:bCs/>
          <w:color w:val="000000" w:themeColor="text1"/>
          <w:sz w:val="20"/>
        </w:rPr>
        <w:t xml:space="preserve">Project CRISS Training at </w:t>
      </w:r>
      <w:proofErr w:type="spellStart"/>
      <w:r w:rsidRPr="00962A33">
        <w:rPr>
          <w:bCs/>
          <w:color w:val="000000" w:themeColor="text1"/>
          <w:sz w:val="20"/>
        </w:rPr>
        <w:t>Northwoods</w:t>
      </w:r>
      <w:proofErr w:type="spellEnd"/>
      <w:r w:rsidRPr="00962A33">
        <w:rPr>
          <w:bCs/>
          <w:color w:val="000000" w:themeColor="text1"/>
          <w:sz w:val="20"/>
        </w:rPr>
        <w:t xml:space="preserve"> Elementary School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Course Code</w:t>
      </w:r>
      <w:r w:rsidRPr="00962A33">
        <w:rPr>
          <w:color w:val="000000" w:themeColor="text1"/>
          <w:sz w:val="20"/>
        </w:rPr>
        <w:t>:  READ79938</w:t>
      </w:r>
    </w:p>
    <w:p w:rsidR="006134D8" w:rsidRPr="00962A33" w:rsidRDefault="006134D8" w:rsidP="006134D8">
      <w:pPr>
        <w:jc w:val="both"/>
        <w:rPr>
          <w:bCs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SRN</w:t>
      </w:r>
      <w:r w:rsidRPr="00962A33">
        <w:rPr>
          <w:color w:val="000000" w:themeColor="text1"/>
          <w:sz w:val="20"/>
        </w:rPr>
        <w:t xml:space="preserve">:  </w:t>
      </w:r>
      <w:r w:rsidRPr="00962A33">
        <w:rPr>
          <w:bCs/>
          <w:color w:val="000000" w:themeColor="text1"/>
          <w:sz w:val="20"/>
        </w:rPr>
        <w:t>117993801</w:t>
      </w:r>
    </w:p>
    <w:p w:rsidR="006134D8" w:rsidRPr="00962A33" w:rsidRDefault="006134D8" w:rsidP="006134D8">
      <w:pPr>
        <w:jc w:val="both"/>
        <w:rPr>
          <w:bCs/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bCs/>
          <w:color w:val="000000" w:themeColor="text1"/>
          <w:sz w:val="20"/>
        </w:rPr>
      </w:pPr>
      <w:r w:rsidRPr="00962A33">
        <w:rPr>
          <w:b/>
          <w:bCs/>
          <w:color w:val="000000" w:themeColor="text1"/>
          <w:sz w:val="20"/>
        </w:rPr>
        <w:t>You have to attend the same session that you attended on October 22, 2011</w:t>
      </w:r>
      <w:r w:rsidR="00E85BBB" w:rsidRPr="00962A33">
        <w:rPr>
          <w:b/>
          <w:bCs/>
          <w:color w:val="000000" w:themeColor="text1"/>
          <w:sz w:val="20"/>
        </w:rPr>
        <w:t xml:space="preserve"> &amp; February 11, 2011</w:t>
      </w:r>
      <w:r w:rsidRPr="00962A33">
        <w:rPr>
          <w:b/>
          <w:bCs/>
          <w:color w:val="000000" w:themeColor="text1"/>
          <w:sz w:val="20"/>
        </w:rPr>
        <w:t>.</w:t>
      </w:r>
      <w:r w:rsidRPr="00962A33">
        <w:rPr>
          <w:bCs/>
          <w:color w:val="000000" w:themeColor="text1"/>
          <w:sz w:val="20"/>
        </w:rPr>
        <w:t xml:space="preserve">  If you were absent</w:t>
      </w:r>
      <w:r w:rsidR="00E85BBB" w:rsidRPr="00962A33">
        <w:rPr>
          <w:bCs/>
          <w:color w:val="000000" w:themeColor="text1"/>
          <w:sz w:val="20"/>
        </w:rPr>
        <w:t xml:space="preserve"> on both of those dates, </w:t>
      </w:r>
      <w:proofErr w:type="gramStart"/>
      <w:r w:rsidR="00E85BBB" w:rsidRPr="00962A33">
        <w:rPr>
          <w:bCs/>
          <w:color w:val="000000" w:themeColor="text1"/>
          <w:sz w:val="20"/>
        </w:rPr>
        <w:t>then</w:t>
      </w:r>
      <w:proofErr w:type="gramEnd"/>
      <w:r w:rsidR="00E85BBB" w:rsidRPr="00962A33">
        <w:rPr>
          <w:bCs/>
          <w:color w:val="000000" w:themeColor="text1"/>
          <w:sz w:val="20"/>
        </w:rPr>
        <w:t xml:space="preserve"> you should find your name either under the CRISS or Daily 5 session (you will attend the session that your name appears under</w:t>
      </w:r>
      <w:r w:rsidRPr="00962A33">
        <w:rPr>
          <w:bCs/>
          <w:color w:val="000000" w:themeColor="text1"/>
          <w:sz w:val="20"/>
        </w:rPr>
        <w:t xml:space="preserve">.  If you have questions, please e-mail </w:t>
      </w:r>
      <w:hyperlink r:id="rId9" w:history="1">
        <w:r w:rsidRPr="00962A33">
          <w:rPr>
            <w:rStyle w:val="Hyperlink"/>
            <w:bCs/>
            <w:color w:val="000000" w:themeColor="text1"/>
            <w:sz w:val="20"/>
          </w:rPr>
          <w:t>sellis2@wcpss.net</w:t>
        </w:r>
      </w:hyperlink>
      <w:r w:rsidRPr="00962A33">
        <w:rPr>
          <w:bCs/>
          <w:color w:val="000000" w:themeColor="text1"/>
          <w:sz w:val="20"/>
        </w:rPr>
        <w:t>.</w:t>
      </w:r>
    </w:p>
    <w:p w:rsidR="006134D8" w:rsidRPr="00962A33" w:rsidRDefault="006134D8" w:rsidP="006134D8">
      <w:pPr>
        <w:jc w:val="both"/>
        <w:rPr>
          <w:bCs/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The following individuals will participate in “Project C.R.I.S.S.” session:</w:t>
      </w:r>
    </w:p>
    <w:p w:rsidR="006134D8" w:rsidRPr="00962A33" w:rsidRDefault="006134D8" w:rsidP="006134D8">
      <w:pPr>
        <w:jc w:val="both"/>
        <w:rPr>
          <w:color w:val="000000" w:themeColor="text1"/>
        </w:rPr>
      </w:pPr>
    </w:p>
    <w:p w:rsidR="006134D8" w:rsidRPr="00962A33" w:rsidRDefault="006134D8" w:rsidP="006134D8">
      <w:pPr>
        <w:jc w:val="both"/>
        <w:rPr>
          <w:color w:val="000000" w:themeColor="text1"/>
        </w:rPr>
        <w:sectPr w:rsidR="006134D8" w:rsidRPr="00962A33" w:rsidSect="008C61F0">
          <w:headerReference w:type="even" r:id="rId10"/>
          <w:headerReference w:type="default" r:id="rId11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space="720"/>
          <w:titlePg/>
          <w:docGrid w:linePitch="326"/>
        </w:sectPr>
      </w:pP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lastRenderedPageBreak/>
        <w:t>All 3-5 teachers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K. </w:t>
      </w:r>
      <w:proofErr w:type="spellStart"/>
      <w:r w:rsidRPr="00962A33">
        <w:rPr>
          <w:color w:val="000000" w:themeColor="text1"/>
          <w:sz w:val="20"/>
        </w:rPr>
        <w:t>Chisnall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J. Townes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S. Clark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K. Posey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L. </w:t>
      </w:r>
      <w:proofErr w:type="spellStart"/>
      <w:r w:rsidRPr="00962A33">
        <w:rPr>
          <w:color w:val="000000" w:themeColor="text1"/>
          <w:sz w:val="20"/>
        </w:rPr>
        <w:t>Binnick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lastRenderedPageBreak/>
        <w:t xml:space="preserve">D. </w:t>
      </w:r>
      <w:proofErr w:type="spellStart"/>
      <w:r w:rsidRPr="00962A33">
        <w:rPr>
          <w:color w:val="000000" w:themeColor="text1"/>
          <w:sz w:val="20"/>
        </w:rPr>
        <w:t>Cuffe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D. Tracy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N. White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A. </w:t>
      </w:r>
      <w:proofErr w:type="spellStart"/>
      <w:r w:rsidRPr="00962A33">
        <w:rPr>
          <w:color w:val="000000" w:themeColor="text1"/>
          <w:sz w:val="20"/>
        </w:rPr>
        <w:t>Chrest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A. </w:t>
      </w:r>
      <w:proofErr w:type="spellStart"/>
      <w:r w:rsidRPr="00962A33">
        <w:rPr>
          <w:color w:val="000000" w:themeColor="text1"/>
          <w:sz w:val="20"/>
        </w:rPr>
        <w:t>Beh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S. Knight (optional)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lastRenderedPageBreak/>
        <w:t>S. B. Ellis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G. Lee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A. Byers</w:t>
      </w: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proofErr w:type="gramStart"/>
      <w:r w:rsidRPr="00962A33">
        <w:rPr>
          <w:b/>
          <w:color w:val="000000" w:themeColor="text1"/>
          <w:sz w:val="20"/>
        </w:rPr>
        <w:t>All 3-5 Teaching Assistants (Including Spec. Ed.)</w:t>
      </w:r>
      <w:proofErr w:type="gram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  <w:sectPr w:rsidR="006134D8" w:rsidRPr="00962A33" w:rsidSect="008C61F0">
          <w:type w:val="continuous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num="3" w:space="720"/>
          <w:titlePg/>
          <w:docGrid w:linePitch="326"/>
        </w:sectPr>
      </w:pP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</w:p>
    <w:p w:rsidR="006134D8" w:rsidRPr="00962A33" w:rsidRDefault="004014A4" w:rsidP="006134D8">
      <w:pPr>
        <w:jc w:val="center"/>
        <w:rPr>
          <w:b/>
          <w:caps/>
          <w:color w:val="000000" w:themeColor="text1"/>
        </w:rPr>
      </w:pPr>
      <w:r w:rsidRPr="00962A33">
        <w:rPr>
          <w:b/>
          <w:caps/>
          <w:color w:val="000000" w:themeColor="text1"/>
        </w:rPr>
        <w:t>Project CRISS – Day 3</w:t>
      </w:r>
      <w:r w:rsidR="006134D8" w:rsidRPr="00962A33">
        <w:rPr>
          <w:b/>
          <w:caps/>
          <w:color w:val="000000" w:themeColor="text1"/>
        </w:rPr>
        <w:t xml:space="preserve"> Agenda – </w:t>
      </w:r>
      <w:r w:rsidR="005C376A">
        <w:rPr>
          <w:b/>
          <w:caps/>
          <w:color w:val="000000" w:themeColor="text1"/>
        </w:rPr>
        <w:t>March 11</w:t>
      </w:r>
      <w:r w:rsidR="006134D8" w:rsidRPr="00962A33">
        <w:rPr>
          <w:b/>
          <w:caps/>
          <w:color w:val="000000" w:themeColor="text1"/>
        </w:rPr>
        <w:t>, 2011</w:t>
      </w:r>
    </w:p>
    <w:p w:rsidR="006134D8" w:rsidRPr="00962A33" w:rsidRDefault="006134D8" w:rsidP="006134D8">
      <w:pPr>
        <w:jc w:val="center"/>
        <w:rPr>
          <w:b/>
          <w:color w:val="000000" w:themeColor="text1"/>
          <w:sz w:val="20"/>
        </w:rPr>
      </w:pPr>
    </w:p>
    <w:p w:rsidR="008C61F0" w:rsidRPr="00962A33" w:rsidRDefault="008C61F0" w:rsidP="008C61F0">
      <w:pPr>
        <w:jc w:val="center"/>
        <w:rPr>
          <w:b/>
          <w:color w:val="000000" w:themeColor="text1"/>
          <w:sz w:val="28"/>
          <w:szCs w:val="28"/>
        </w:rPr>
      </w:pPr>
      <w:r w:rsidRPr="00962A33">
        <w:rPr>
          <w:b/>
          <w:color w:val="000000" w:themeColor="text1"/>
          <w:sz w:val="28"/>
          <w:szCs w:val="28"/>
        </w:rPr>
        <w:t>Project CRISS Strategies to Date</w:t>
      </w:r>
    </w:p>
    <w:p w:rsidR="008012B5" w:rsidRPr="00962A33" w:rsidRDefault="008012B5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  <w:sectPr w:rsidR="008012B5" w:rsidRPr="00962A33" w:rsidSect="008C61F0">
          <w:type w:val="continuous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space="720"/>
          <w:titlePg/>
          <w:docGrid w:linePitch="326"/>
        </w:sectPr>
      </w:pP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lastRenderedPageBreak/>
        <w:t>ABC Brainstorming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Venn Diagram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KWL / KEL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Semantic Feature Analysis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Free Writes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Think Pair Share / Write Pair Share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3 Minute Pause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Power Thinking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lastRenderedPageBreak/>
        <w:t>Pattern Puzzles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proofErr w:type="spellStart"/>
      <w:r w:rsidRPr="00962A33">
        <w:rPr>
          <w:color w:val="000000" w:themeColor="text1"/>
          <w:sz w:val="24"/>
          <w:szCs w:val="24"/>
        </w:rPr>
        <w:t>Mindstreaming</w:t>
      </w:r>
      <w:proofErr w:type="spellEnd"/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Double Entry Reflective Journals (Pre and Post)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Read and Say Something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Picture Notes</w:t>
      </w:r>
    </w:p>
    <w:p w:rsidR="008C61F0" w:rsidRPr="00962A33" w:rsidRDefault="008C61F0" w:rsidP="008C61F0">
      <w:pPr>
        <w:pStyle w:val="NoSpacing"/>
        <w:numPr>
          <w:ilvl w:val="0"/>
          <w:numId w:val="4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Essay Test</w:t>
      </w:r>
    </w:p>
    <w:p w:rsidR="008012B5" w:rsidRPr="00962A33" w:rsidRDefault="008012B5" w:rsidP="008C61F0">
      <w:pPr>
        <w:pStyle w:val="NoSpacing"/>
        <w:rPr>
          <w:color w:val="000000" w:themeColor="text1"/>
          <w:sz w:val="24"/>
          <w:szCs w:val="24"/>
        </w:rPr>
        <w:sectPr w:rsidR="008012B5" w:rsidRPr="00962A33" w:rsidSect="008012B5">
          <w:type w:val="continuous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num="2" w:space="720"/>
          <w:titlePg/>
          <w:docGrid w:linePitch="326"/>
        </w:sectPr>
      </w:pPr>
    </w:p>
    <w:p w:rsidR="008C61F0" w:rsidRPr="00962A33" w:rsidRDefault="008C61F0" w:rsidP="008C61F0">
      <w:pPr>
        <w:pStyle w:val="NoSpacing"/>
        <w:rPr>
          <w:color w:val="000000" w:themeColor="text1"/>
          <w:sz w:val="24"/>
          <w:szCs w:val="24"/>
        </w:rPr>
      </w:pPr>
    </w:p>
    <w:p w:rsidR="008C61F0" w:rsidRPr="00962A33" w:rsidRDefault="008C61F0" w:rsidP="008C61F0">
      <w:pPr>
        <w:pStyle w:val="NoSpacing"/>
        <w:rPr>
          <w:b/>
          <w:color w:val="000000" w:themeColor="text1"/>
          <w:sz w:val="28"/>
          <w:szCs w:val="28"/>
        </w:rPr>
      </w:pPr>
      <w:r w:rsidRPr="00962A33">
        <w:rPr>
          <w:b/>
          <w:color w:val="000000" w:themeColor="text1"/>
          <w:sz w:val="28"/>
          <w:szCs w:val="28"/>
        </w:rPr>
        <w:lastRenderedPageBreak/>
        <w:t>Day 3 will be an interactive workshop dealing with the following topics. The Old Horse section will demonstrate how the literacy strategies flow in a lesson/unit plan (manual pages 322-323).</w:t>
      </w:r>
    </w:p>
    <w:p w:rsidR="008C61F0" w:rsidRPr="00962A33" w:rsidRDefault="008C61F0" w:rsidP="008C61F0">
      <w:pPr>
        <w:pStyle w:val="NoSpacing"/>
        <w:rPr>
          <w:color w:val="000000" w:themeColor="text1"/>
          <w:sz w:val="24"/>
          <w:szCs w:val="24"/>
        </w:rPr>
      </w:pP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Carousel Brainstorming (manual pages 62-63)</w:t>
      </w: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Sharing</w:t>
      </w: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“Old Horse” Learning Plan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Discussion of background knowledge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Free-Write Entry (manual pages 155-158)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Save the Last Word for Me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Conclusion Support Notes (manual pages 122-129)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RAFT (manual pages 186-189)</w:t>
      </w:r>
    </w:p>
    <w:p w:rsidR="008C61F0" w:rsidRPr="00962A33" w:rsidRDefault="008C61F0" w:rsidP="008C61F0">
      <w:pPr>
        <w:pStyle w:val="NoSpacing"/>
        <w:numPr>
          <w:ilvl w:val="1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Question Answer Relationships – QAR (manual page 70-74)</w:t>
      </w: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Vocabulary Mini Lesson (chapter 9)</w:t>
      </w: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30 minutes work time using classroom materials (application)</w:t>
      </w:r>
    </w:p>
    <w:p w:rsidR="008C61F0" w:rsidRPr="00962A33" w:rsidRDefault="008C61F0" w:rsidP="008C61F0">
      <w:pPr>
        <w:pStyle w:val="NoSpacing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Evaluation</w:t>
      </w:r>
    </w:p>
    <w:p w:rsidR="008C61F0" w:rsidRPr="00962A33" w:rsidRDefault="008C61F0" w:rsidP="008C61F0">
      <w:pPr>
        <w:pStyle w:val="NoSpacing"/>
        <w:rPr>
          <w:color w:val="000000" w:themeColor="text1"/>
          <w:sz w:val="24"/>
          <w:szCs w:val="24"/>
        </w:rPr>
      </w:pPr>
    </w:p>
    <w:p w:rsidR="008C61F0" w:rsidRPr="00962A33" w:rsidRDefault="008C61F0" w:rsidP="008C61F0">
      <w:pPr>
        <w:pStyle w:val="NoSpacing"/>
        <w:rPr>
          <w:b/>
          <w:color w:val="000000" w:themeColor="text1"/>
          <w:sz w:val="28"/>
          <w:szCs w:val="32"/>
        </w:rPr>
      </w:pPr>
      <w:r w:rsidRPr="00962A33">
        <w:rPr>
          <w:b/>
          <w:color w:val="000000" w:themeColor="text1"/>
          <w:sz w:val="28"/>
          <w:szCs w:val="32"/>
        </w:rPr>
        <w:t>Please bring the following materials to the workshop.</w:t>
      </w:r>
    </w:p>
    <w:p w:rsidR="008C61F0" w:rsidRPr="00962A33" w:rsidRDefault="008C61F0" w:rsidP="008C61F0">
      <w:pPr>
        <w:pStyle w:val="NoSpacing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CRISS Manual</w:t>
      </w:r>
    </w:p>
    <w:p w:rsidR="008C61F0" w:rsidRPr="00962A33" w:rsidRDefault="008C61F0" w:rsidP="008C61F0">
      <w:pPr>
        <w:pStyle w:val="NoSpacing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CRISS Materials Packet</w:t>
      </w:r>
    </w:p>
    <w:p w:rsidR="008C61F0" w:rsidRPr="00962A33" w:rsidRDefault="008C61F0" w:rsidP="008C61F0">
      <w:pPr>
        <w:pStyle w:val="NoSpacing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Pen or Pencil</w:t>
      </w:r>
    </w:p>
    <w:p w:rsidR="008C61F0" w:rsidRPr="00962A33" w:rsidRDefault="008C61F0" w:rsidP="008C61F0">
      <w:pPr>
        <w:pStyle w:val="NoSpacing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Highlighter</w:t>
      </w:r>
    </w:p>
    <w:p w:rsidR="008C61F0" w:rsidRPr="00962A33" w:rsidRDefault="008C61F0" w:rsidP="008C61F0">
      <w:pPr>
        <w:pStyle w:val="NoSpacing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962A33">
        <w:rPr>
          <w:color w:val="000000" w:themeColor="text1"/>
          <w:sz w:val="24"/>
          <w:szCs w:val="24"/>
        </w:rPr>
        <w:t>Book/Materials for CRISS strategy application to own lesson plan</w:t>
      </w:r>
    </w:p>
    <w:p w:rsidR="008C61F0" w:rsidRPr="00962A33" w:rsidRDefault="008C61F0" w:rsidP="008C61F0">
      <w:pPr>
        <w:pStyle w:val="NoSpacing"/>
        <w:rPr>
          <w:b/>
          <w:color w:val="000000" w:themeColor="text1"/>
          <w:sz w:val="24"/>
          <w:szCs w:val="24"/>
        </w:rPr>
      </w:pPr>
      <w:r w:rsidRPr="00962A33">
        <w:rPr>
          <w:b/>
          <w:color w:val="000000" w:themeColor="text1"/>
          <w:sz w:val="24"/>
          <w:szCs w:val="24"/>
        </w:rPr>
        <w:t>__________________________________________________________________________________________</w:t>
      </w:r>
    </w:p>
    <w:p w:rsidR="008C61F0" w:rsidRPr="00962A33" w:rsidRDefault="008C61F0" w:rsidP="008C61F0">
      <w:pPr>
        <w:pStyle w:val="NoSpacing"/>
        <w:rPr>
          <w:color w:val="000000" w:themeColor="text1"/>
          <w:sz w:val="24"/>
          <w:szCs w:val="24"/>
        </w:rPr>
      </w:pPr>
    </w:p>
    <w:p w:rsidR="008C61F0" w:rsidRPr="00962A33" w:rsidRDefault="0004009E" w:rsidP="008C61F0">
      <w:pPr>
        <w:pStyle w:val="NoSpacing"/>
        <w:jc w:val="center"/>
        <w:rPr>
          <w:b/>
          <w:color w:val="000000" w:themeColor="text1"/>
          <w:sz w:val="28"/>
          <w:szCs w:val="24"/>
        </w:rPr>
      </w:pPr>
      <w:r w:rsidRPr="00962A33">
        <w:rPr>
          <w:b/>
          <w:noProof/>
          <w:color w:val="000000" w:themeColor="text1"/>
          <w:sz w:val="28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109220</wp:posOffset>
            </wp:positionV>
            <wp:extent cx="942975" cy="895350"/>
            <wp:effectExtent l="19050" t="0" r="9525" b="0"/>
            <wp:wrapNone/>
            <wp:docPr id="9" name="Picture 9" descr="C:\Documents and Settings\Administrator\Local Settings\Temporary Internet Files\Content.IE5\5YOLATBE\MC9004379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Local Settings\Temporary Internet Files\Content.IE5\5YOLATBE\MC900437990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1F0" w:rsidRPr="00962A33">
        <w:rPr>
          <w:b/>
          <w:color w:val="000000" w:themeColor="text1"/>
          <w:sz w:val="28"/>
          <w:szCs w:val="24"/>
        </w:rPr>
        <w:t>THE DAILY 5/CAFÉ SESSION</w:t>
      </w:r>
    </w:p>
    <w:p w:rsidR="008C61F0" w:rsidRPr="00962A33" w:rsidRDefault="008C61F0" w:rsidP="006134D8">
      <w:pPr>
        <w:jc w:val="both"/>
        <w:rPr>
          <w:b/>
          <w:color w:val="000000" w:themeColor="text1"/>
        </w:rPr>
      </w:pP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Session II</w:t>
      </w:r>
      <w:r w:rsidRPr="00962A33">
        <w:rPr>
          <w:color w:val="000000" w:themeColor="text1"/>
        </w:rPr>
        <w:t>:  “The Daily 5/Café”</w:t>
      </w: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 xml:space="preserve">Location:  </w:t>
      </w:r>
      <w:r w:rsidRPr="00962A33">
        <w:rPr>
          <w:color w:val="000000" w:themeColor="text1"/>
        </w:rPr>
        <w:t>Room 509 (Music Room)</w:t>
      </w:r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Informational Website</w:t>
      </w:r>
      <w:r w:rsidRPr="00962A33">
        <w:rPr>
          <w:color w:val="000000" w:themeColor="text1"/>
        </w:rPr>
        <w:t xml:space="preserve">:    </w:t>
      </w:r>
      <w:hyperlink r:id="rId13" w:history="1">
        <w:r w:rsidRPr="00962A33">
          <w:rPr>
            <w:rStyle w:val="Hyperlink"/>
            <w:color w:val="000000" w:themeColor="text1"/>
          </w:rPr>
          <w:t>http://www.thedailycafe.com/</w:t>
        </w:r>
      </w:hyperlink>
    </w:p>
    <w:p w:rsidR="006134D8" w:rsidRPr="00962A33" w:rsidRDefault="006134D8" w:rsidP="006134D8">
      <w:pPr>
        <w:jc w:val="both"/>
        <w:rPr>
          <w:color w:val="000000" w:themeColor="text1"/>
        </w:rPr>
      </w:pPr>
      <w:r w:rsidRPr="00962A33">
        <w:rPr>
          <w:b/>
          <w:color w:val="000000" w:themeColor="text1"/>
        </w:rPr>
        <w:t>Presenters</w:t>
      </w:r>
      <w:r w:rsidRPr="00962A33">
        <w:rPr>
          <w:color w:val="000000" w:themeColor="text1"/>
        </w:rPr>
        <w:t xml:space="preserve">:  Elisabeth </w:t>
      </w:r>
      <w:proofErr w:type="spellStart"/>
      <w:r w:rsidRPr="00962A33">
        <w:rPr>
          <w:color w:val="000000" w:themeColor="text1"/>
        </w:rPr>
        <w:t>Whisenant</w:t>
      </w:r>
      <w:proofErr w:type="spellEnd"/>
      <w:r w:rsidRPr="00962A33">
        <w:rPr>
          <w:color w:val="000000" w:themeColor="text1"/>
        </w:rPr>
        <w:t xml:space="preserve">, Nancy Ballard, and Mary </w:t>
      </w:r>
      <w:proofErr w:type="spellStart"/>
      <w:r w:rsidRPr="00962A33">
        <w:rPr>
          <w:color w:val="000000" w:themeColor="text1"/>
        </w:rPr>
        <w:t>Wendland</w:t>
      </w:r>
      <w:proofErr w:type="spellEnd"/>
    </w:p>
    <w:p w:rsidR="006134D8" w:rsidRPr="00962A33" w:rsidRDefault="006134D8" w:rsidP="006134D8">
      <w:pPr>
        <w:pStyle w:val="BodyText"/>
        <w:rPr>
          <w:noProof/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E-schools Info</w:t>
      </w:r>
      <w:r w:rsidRPr="00962A33">
        <w:rPr>
          <w:color w:val="000000" w:themeColor="text1"/>
          <w:sz w:val="20"/>
        </w:rPr>
        <w:t xml:space="preserve">:  If you have not signed up for this session yet, login into e-schools, click on the course catalog tab, and enter either the course code or session number.  </w:t>
      </w:r>
      <w:r w:rsidRPr="00962A33">
        <w:rPr>
          <w:b/>
          <w:color w:val="000000" w:themeColor="text1"/>
          <w:sz w:val="20"/>
        </w:rPr>
        <w:t>You may only register for this course if you are on the list below as participants.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 xml:space="preserve">Course Title:  </w:t>
      </w:r>
      <w:r w:rsidRPr="00962A33">
        <w:rPr>
          <w:color w:val="000000" w:themeColor="text1"/>
          <w:sz w:val="20"/>
        </w:rPr>
        <w:t xml:space="preserve">The Daily 5 at </w:t>
      </w:r>
      <w:proofErr w:type="spellStart"/>
      <w:r w:rsidRPr="00962A33">
        <w:rPr>
          <w:color w:val="000000" w:themeColor="text1"/>
          <w:sz w:val="20"/>
        </w:rPr>
        <w:t>Northwoods</w:t>
      </w:r>
      <w:proofErr w:type="spellEnd"/>
      <w:r w:rsidRPr="00962A33">
        <w:rPr>
          <w:color w:val="000000" w:themeColor="text1"/>
          <w:sz w:val="20"/>
        </w:rPr>
        <w:t xml:space="preserve"> Elementary School</w:t>
      </w:r>
    </w:p>
    <w:p w:rsidR="006134D8" w:rsidRPr="00962A33" w:rsidRDefault="006134D8" w:rsidP="006134D8">
      <w:pPr>
        <w:jc w:val="both"/>
        <w:rPr>
          <w:rFonts w:ascii="Arial" w:hAnsi="Arial" w:cs="Arial"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Course Code</w:t>
      </w:r>
      <w:r w:rsidRPr="00962A33">
        <w:rPr>
          <w:color w:val="000000" w:themeColor="text1"/>
          <w:sz w:val="20"/>
        </w:rPr>
        <w:t xml:space="preserve">:  </w:t>
      </w:r>
      <w:r w:rsidRPr="00962A33">
        <w:rPr>
          <w:rFonts w:ascii="Arial" w:hAnsi="Arial" w:cs="Arial"/>
          <w:color w:val="000000" w:themeColor="text1"/>
          <w:sz w:val="20"/>
        </w:rPr>
        <w:t>READ79937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rFonts w:ascii="Arial" w:hAnsi="Arial" w:cs="Arial"/>
          <w:b/>
          <w:color w:val="000000" w:themeColor="text1"/>
          <w:sz w:val="20"/>
        </w:rPr>
        <w:t>SRN</w:t>
      </w:r>
      <w:r w:rsidRPr="00962A33">
        <w:rPr>
          <w:rFonts w:ascii="Arial" w:hAnsi="Arial" w:cs="Arial"/>
          <w:color w:val="000000" w:themeColor="text1"/>
          <w:sz w:val="20"/>
        </w:rPr>
        <w:t xml:space="preserve">:  </w:t>
      </w:r>
      <w:r w:rsidRPr="00962A33">
        <w:rPr>
          <w:rFonts w:ascii="Arial" w:hAnsi="Arial" w:cs="Arial"/>
          <w:bCs/>
          <w:color w:val="000000" w:themeColor="text1"/>
          <w:sz w:val="20"/>
        </w:rPr>
        <w:t>117993701</w:t>
      </w:r>
    </w:p>
    <w:p w:rsidR="006134D8" w:rsidRPr="00962A33" w:rsidRDefault="006134D8" w:rsidP="006134D8">
      <w:pPr>
        <w:jc w:val="both"/>
        <w:rPr>
          <w:b/>
          <w:bCs/>
          <w:color w:val="000000" w:themeColor="text1"/>
          <w:sz w:val="20"/>
        </w:rPr>
      </w:pPr>
    </w:p>
    <w:p w:rsidR="008C61F0" w:rsidRPr="00962A33" w:rsidRDefault="008C61F0" w:rsidP="008C61F0">
      <w:pPr>
        <w:jc w:val="both"/>
        <w:rPr>
          <w:bCs/>
          <w:color w:val="000000" w:themeColor="text1"/>
          <w:sz w:val="20"/>
        </w:rPr>
      </w:pPr>
      <w:r w:rsidRPr="00962A33">
        <w:rPr>
          <w:b/>
          <w:bCs/>
          <w:color w:val="000000" w:themeColor="text1"/>
          <w:sz w:val="20"/>
        </w:rPr>
        <w:t>You have to attend the same session that you attended on October 22, 2011 &amp; February 11, 2011.</w:t>
      </w:r>
      <w:r w:rsidRPr="00962A33">
        <w:rPr>
          <w:bCs/>
          <w:color w:val="000000" w:themeColor="text1"/>
          <w:sz w:val="20"/>
        </w:rPr>
        <w:t xml:space="preserve">  If you were absent on both of those dates, </w:t>
      </w:r>
      <w:proofErr w:type="gramStart"/>
      <w:r w:rsidRPr="00962A33">
        <w:rPr>
          <w:bCs/>
          <w:color w:val="000000" w:themeColor="text1"/>
          <w:sz w:val="20"/>
        </w:rPr>
        <w:t>then</w:t>
      </w:r>
      <w:proofErr w:type="gramEnd"/>
      <w:r w:rsidRPr="00962A33">
        <w:rPr>
          <w:bCs/>
          <w:color w:val="000000" w:themeColor="text1"/>
          <w:sz w:val="20"/>
        </w:rPr>
        <w:t xml:space="preserve"> you should find your name either under the CRISS or Daily 5 session (you will attend the session that your name appears under.  If you have questions, please e-mail </w:t>
      </w:r>
      <w:hyperlink r:id="rId14" w:history="1">
        <w:r w:rsidRPr="00962A33">
          <w:rPr>
            <w:rStyle w:val="Hyperlink"/>
            <w:bCs/>
            <w:color w:val="000000" w:themeColor="text1"/>
            <w:sz w:val="20"/>
          </w:rPr>
          <w:t>sellis2@wcpss.net</w:t>
        </w:r>
      </w:hyperlink>
      <w:r w:rsidRPr="00962A33">
        <w:rPr>
          <w:bCs/>
          <w:color w:val="000000" w:themeColor="text1"/>
          <w:sz w:val="20"/>
        </w:rPr>
        <w:t>.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 xml:space="preserve">The following individuals will participate in “The Daily 5” session: </w:t>
      </w:r>
      <w:r w:rsidRPr="00962A33">
        <w:rPr>
          <w:color w:val="000000" w:themeColor="text1"/>
          <w:sz w:val="20"/>
        </w:rPr>
        <w:t>(26 participants)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</w:p>
    <w:p w:rsidR="006134D8" w:rsidRPr="00962A33" w:rsidRDefault="006134D8" w:rsidP="006134D8">
      <w:pPr>
        <w:jc w:val="both"/>
        <w:rPr>
          <w:color w:val="000000" w:themeColor="text1"/>
          <w:sz w:val="20"/>
        </w:rPr>
        <w:sectPr w:rsidR="006134D8" w:rsidRPr="00962A33" w:rsidSect="008C61F0">
          <w:type w:val="continuous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space="720"/>
          <w:titlePg/>
          <w:docGrid w:linePitch="326"/>
        </w:sectPr>
      </w:pP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lastRenderedPageBreak/>
        <w:t>All K-2 Teachers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R. Martin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D. </w:t>
      </w:r>
      <w:proofErr w:type="spellStart"/>
      <w:r w:rsidRPr="00962A33">
        <w:rPr>
          <w:color w:val="000000" w:themeColor="text1"/>
          <w:sz w:val="20"/>
        </w:rPr>
        <w:t>Agius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C. Lovelace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R. Duncan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lastRenderedPageBreak/>
        <w:t xml:space="preserve">L. </w:t>
      </w:r>
      <w:proofErr w:type="spellStart"/>
      <w:r w:rsidRPr="00962A33">
        <w:rPr>
          <w:color w:val="000000" w:themeColor="text1"/>
          <w:sz w:val="20"/>
        </w:rPr>
        <w:t>Landsberg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>D. Hardwick</w:t>
      </w:r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M. </w:t>
      </w:r>
      <w:proofErr w:type="spellStart"/>
      <w:r w:rsidRPr="00962A33">
        <w:rPr>
          <w:color w:val="000000" w:themeColor="text1"/>
          <w:sz w:val="20"/>
        </w:rPr>
        <w:t>Wendland</w:t>
      </w:r>
      <w:proofErr w:type="spellEnd"/>
    </w:p>
    <w:p w:rsidR="006134D8" w:rsidRPr="00962A33" w:rsidRDefault="006134D8" w:rsidP="006134D8">
      <w:pPr>
        <w:jc w:val="both"/>
        <w:rPr>
          <w:color w:val="000000" w:themeColor="text1"/>
          <w:sz w:val="20"/>
        </w:rPr>
      </w:pPr>
      <w:r w:rsidRPr="00962A33">
        <w:rPr>
          <w:color w:val="000000" w:themeColor="text1"/>
          <w:sz w:val="20"/>
        </w:rPr>
        <w:t xml:space="preserve">D. </w:t>
      </w:r>
      <w:proofErr w:type="spellStart"/>
      <w:r w:rsidRPr="00962A33">
        <w:rPr>
          <w:color w:val="000000" w:themeColor="text1"/>
          <w:sz w:val="20"/>
        </w:rPr>
        <w:t>Seamon</w:t>
      </w:r>
      <w:proofErr w:type="spellEnd"/>
      <w:r w:rsidR="0004009E" w:rsidRPr="00962A33">
        <w:rPr>
          <w:rStyle w:val="Normal"/>
          <w:rFonts w:ascii="Times New Roman" w:hAnsi="Times New Roman"/>
          <w:snapToGrid w:val="0"/>
          <w:color w:val="000000" w:themeColor="text1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6134D8" w:rsidRPr="00962A33" w:rsidRDefault="006134D8" w:rsidP="006134D8">
      <w:pPr>
        <w:jc w:val="both"/>
        <w:rPr>
          <w:b/>
          <w:color w:val="000000" w:themeColor="text1"/>
          <w:sz w:val="20"/>
        </w:rPr>
      </w:pPr>
      <w:r w:rsidRPr="00962A33">
        <w:rPr>
          <w:b/>
          <w:color w:val="000000" w:themeColor="text1"/>
          <w:sz w:val="20"/>
        </w:rPr>
        <w:t>All K-2 TAs</w:t>
      </w:r>
    </w:p>
    <w:p w:rsidR="006134D8" w:rsidRPr="00962A33" w:rsidRDefault="006134D8" w:rsidP="006134D8">
      <w:pPr>
        <w:rPr>
          <w:noProof/>
          <w:color w:val="000000" w:themeColor="text1"/>
        </w:rPr>
        <w:sectPr w:rsidR="006134D8" w:rsidRPr="00962A33" w:rsidSect="008C61F0">
          <w:type w:val="continuous"/>
          <w:pgSz w:w="12240" w:h="15840" w:code="1"/>
          <w:pgMar w:top="720" w:right="720" w:bottom="720" w:left="720" w:header="0" w:footer="0" w:gutter="0"/>
          <w:pgBorders w:offsetFrom="page">
            <w:top w:val="single" w:sz="36" w:space="24" w:color="FF3399"/>
            <w:left w:val="single" w:sz="36" w:space="24" w:color="FF3399"/>
            <w:bottom w:val="single" w:sz="36" w:space="24" w:color="FF3399"/>
            <w:right w:val="single" w:sz="36" w:space="24" w:color="FF3399"/>
          </w:pgBorders>
          <w:cols w:num="3" w:space="720"/>
          <w:titlePg/>
          <w:docGrid w:linePitch="326"/>
        </w:sectPr>
      </w:pPr>
    </w:p>
    <w:p w:rsidR="006134D8" w:rsidRPr="00962A33" w:rsidRDefault="0004009E" w:rsidP="006134D8">
      <w:pPr>
        <w:rPr>
          <w:rFonts w:ascii="Verdana" w:hAnsi="Verdana"/>
          <w:color w:val="000000" w:themeColor="text1"/>
          <w:sz w:val="20"/>
        </w:rPr>
      </w:pPr>
      <w:r w:rsidRPr="00962A33">
        <w:rPr>
          <w:rFonts w:ascii="Verdana" w:hAnsi="Verdana"/>
          <w:b/>
          <w:noProof/>
          <w:color w:val="000000" w:themeColor="text1"/>
          <w:sz w:val="20"/>
        </w:rPr>
        <w:lastRenderedPageBreak/>
        <w:pict>
          <v:rect id="_x0000_s2050" style="position:absolute;margin-left:200.25pt;margin-top:249pt;width:4in;height:96.75pt;z-index:251659264">
            <v:textbox>
              <w:txbxContent>
                <w:p w:rsidR="005624D3" w:rsidRPr="005624D3" w:rsidRDefault="005624D3" w:rsidP="005624D3">
                  <w:pPr>
                    <w:rPr>
                      <w:color w:val="auto"/>
                      <w:sz w:val="20"/>
                    </w:rPr>
                  </w:pPr>
                  <w:r w:rsidRPr="005624D3">
                    <w:rPr>
                      <w:color w:val="auto"/>
                      <w:sz w:val="20"/>
                    </w:rPr>
                    <w:t>Please see the agenda below for our last Professional Development with Daily Five.</w:t>
                  </w:r>
                </w:p>
                <w:p w:rsidR="005624D3" w:rsidRPr="005624D3" w:rsidRDefault="005624D3" w:rsidP="005624D3">
                  <w:pPr>
                    <w:rPr>
                      <w:color w:val="auto"/>
                      <w:sz w:val="20"/>
                    </w:rPr>
                  </w:pPr>
                </w:p>
                <w:p w:rsidR="005624D3" w:rsidRPr="005624D3" w:rsidRDefault="005624D3" w:rsidP="005624D3">
                  <w:pPr>
                    <w:rPr>
                      <w:color w:val="auto"/>
                      <w:sz w:val="20"/>
                    </w:rPr>
                  </w:pPr>
                  <w:r w:rsidRPr="005624D3">
                    <w:rPr>
                      <w:color w:val="auto"/>
                      <w:sz w:val="20"/>
                    </w:rPr>
                    <w:t>Italics indicate the items Elizabeth and Nancy would like you to bring to the workshop.</w:t>
                  </w:r>
                </w:p>
                <w:p w:rsidR="005624D3" w:rsidRPr="005624D3" w:rsidRDefault="005624D3" w:rsidP="005624D3">
                  <w:pPr>
                    <w:rPr>
                      <w:color w:val="auto"/>
                      <w:sz w:val="20"/>
                    </w:rPr>
                  </w:pPr>
                </w:p>
                <w:p w:rsidR="005624D3" w:rsidRPr="005624D3" w:rsidRDefault="005624D3" w:rsidP="005624D3">
                  <w:pPr>
                    <w:rPr>
                      <w:sz w:val="20"/>
                    </w:rPr>
                  </w:pPr>
                  <w:r w:rsidRPr="005624D3">
                    <w:rPr>
                      <w:color w:val="auto"/>
                      <w:sz w:val="20"/>
                    </w:rPr>
                    <w:t>Looking forward to seeing you there!!</w:t>
                  </w:r>
                </w:p>
                <w:p w:rsidR="005624D3" w:rsidRPr="005624D3" w:rsidRDefault="005624D3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962A33">
        <w:rPr>
          <w:rFonts w:ascii="Verdana" w:hAnsi="Verdana"/>
          <w:b/>
          <w:noProof/>
          <w:color w:val="000000" w:themeColor="text1"/>
          <w:sz w:val="20"/>
        </w:rPr>
        <w:pict>
          <v:rect id="_x0000_s2051" style="position:absolute;margin-left:200.25pt;margin-top:360.75pt;width:4in;height:302.25pt;z-index:251660288">
            <v:textbox>
              <w:txbxContent>
                <w:p w:rsidR="0004009E" w:rsidRPr="00962A33" w:rsidRDefault="0004009E" w:rsidP="0004009E">
                  <w:pPr>
                    <w:pStyle w:val="listtext"/>
                    <w:rPr>
                      <w:i/>
                      <w:color w:val="000000" w:themeColor="text1"/>
                    </w:rPr>
                  </w:pPr>
                  <w:r w:rsidRPr="00962A33">
                    <w:rPr>
                      <w:b/>
                      <w:color w:val="000000" w:themeColor="text1"/>
                    </w:rPr>
                    <w:t>Introduction to CAFÉ</w:t>
                  </w:r>
                  <w:r w:rsidRPr="00962A33">
                    <w:rPr>
                      <w:color w:val="000000" w:themeColor="text1"/>
                    </w:rPr>
                    <w:t xml:space="preserve">: </w:t>
                  </w:r>
                  <w:r w:rsidRPr="00962A33">
                    <w:rPr>
                      <w:i/>
                      <w:color w:val="000000" w:themeColor="text1"/>
                    </w:rPr>
                    <w:t xml:space="preserve">Bring </w:t>
                  </w:r>
                  <w:r w:rsidRPr="00962A33">
                    <w:rPr>
                      <w:b/>
                      <w:i/>
                      <w:color w:val="000000" w:themeColor="text1"/>
                      <w:u w:val="single"/>
                    </w:rPr>
                    <w:t>CAFÉ</w:t>
                  </w:r>
                  <w:r w:rsidRPr="00962A33">
                    <w:rPr>
                      <w:b/>
                      <w:i/>
                      <w:color w:val="000000" w:themeColor="text1"/>
                    </w:rPr>
                    <w:t xml:space="preserve"> book</w:t>
                  </w:r>
                  <w:r w:rsidRPr="00962A33">
                    <w:rPr>
                      <w:i/>
                      <w:color w:val="000000" w:themeColor="text1"/>
                    </w:rPr>
                    <w:t xml:space="preserve"> and attempt to read/skim Chapter 6 and 7.</w:t>
                  </w:r>
                </w:p>
                <w:p w:rsidR="0004009E" w:rsidRPr="00962A33" w:rsidRDefault="0004009E" w:rsidP="0004009E">
                  <w:pPr>
                    <w:pStyle w:val="listtext"/>
                    <w:rPr>
                      <w:i/>
                      <w:color w:val="000000" w:themeColor="text1"/>
                    </w:rPr>
                  </w:pPr>
                  <w:r w:rsidRPr="00962A33">
                    <w:rPr>
                      <w:b/>
                      <w:color w:val="000000" w:themeColor="text1"/>
                    </w:rPr>
                    <w:t>Merging Daily Five and CAFÉ</w:t>
                  </w:r>
                  <w:r w:rsidRPr="00962A33">
                    <w:rPr>
                      <w:color w:val="000000" w:themeColor="text1"/>
                    </w:rPr>
                    <w:t xml:space="preserve">: </w:t>
                  </w:r>
                  <w:r w:rsidRPr="00962A33">
                    <w:rPr>
                      <w:i/>
                      <w:color w:val="000000" w:themeColor="text1"/>
                    </w:rPr>
                    <w:t xml:space="preserve">Make sure to have your </w:t>
                  </w:r>
                  <w:r w:rsidRPr="00962A33">
                    <w:rPr>
                      <w:b/>
                      <w:i/>
                      <w:color w:val="000000" w:themeColor="text1"/>
                      <w:u w:val="single"/>
                    </w:rPr>
                    <w:t>Daily Five</w:t>
                  </w:r>
                  <w:r w:rsidRPr="00962A33">
                    <w:rPr>
                      <w:b/>
                      <w:i/>
                      <w:color w:val="000000" w:themeColor="text1"/>
                    </w:rPr>
                    <w:t xml:space="preserve"> book</w:t>
                  </w:r>
                  <w:r w:rsidRPr="00962A33">
                    <w:rPr>
                      <w:i/>
                      <w:color w:val="000000" w:themeColor="text1"/>
                    </w:rPr>
                    <w:t>, too!</w:t>
                  </w:r>
                </w:p>
                <w:p w:rsidR="0004009E" w:rsidRPr="00962A33" w:rsidRDefault="0004009E" w:rsidP="0004009E">
                  <w:pPr>
                    <w:pStyle w:val="listtext"/>
                    <w:rPr>
                      <w:color w:val="000000" w:themeColor="text1"/>
                    </w:rPr>
                  </w:pPr>
                  <w:r w:rsidRPr="00962A33">
                    <w:rPr>
                      <w:b/>
                      <w:color w:val="000000" w:themeColor="text1"/>
                    </w:rPr>
                    <w:t xml:space="preserve">How does this fit with </w:t>
                  </w:r>
                  <w:proofErr w:type="spellStart"/>
                  <w:r w:rsidRPr="00962A33">
                    <w:rPr>
                      <w:b/>
                      <w:color w:val="000000" w:themeColor="text1"/>
                    </w:rPr>
                    <w:t>NCSCoS</w:t>
                  </w:r>
                  <w:proofErr w:type="spellEnd"/>
                  <w:r w:rsidRPr="00962A33">
                    <w:rPr>
                      <w:b/>
                      <w:color w:val="000000" w:themeColor="text1"/>
                    </w:rPr>
                    <w:t>?</w:t>
                  </w:r>
                  <w:r w:rsidRPr="00962A33">
                    <w:rPr>
                      <w:color w:val="000000" w:themeColor="text1"/>
                    </w:rPr>
                    <w:t xml:space="preserve">  </w:t>
                  </w:r>
                  <w:r w:rsidRPr="00962A33">
                    <w:rPr>
                      <w:b/>
                      <w:i/>
                      <w:color w:val="000000" w:themeColor="text1"/>
                    </w:rPr>
                    <w:t>Bring pacing guides, focus lesson notebooks, literacy card, basal or whatever you use to guide your instructions for reading.</w:t>
                  </w:r>
                </w:p>
                <w:p w:rsidR="0004009E" w:rsidRPr="00962A33" w:rsidRDefault="0004009E" w:rsidP="0004009E">
                  <w:pPr>
                    <w:pStyle w:val="listtext"/>
                    <w:rPr>
                      <w:b/>
                      <w:i/>
                      <w:color w:val="000000" w:themeColor="text1"/>
                    </w:rPr>
                  </w:pPr>
                  <w:r w:rsidRPr="00962A33">
                    <w:rPr>
                      <w:b/>
                      <w:color w:val="000000" w:themeColor="text1"/>
                    </w:rPr>
                    <w:t>Hit the ground running!</w:t>
                  </w:r>
                  <w:r w:rsidRPr="00962A33">
                    <w:rPr>
                      <w:color w:val="000000" w:themeColor="text1"/>
                    </w:rPr>
                    <w:t xml:space="preserve">  </w:t>
                  </w:r>
                  <w:r w:rsidRPr="00962A33">
                    <w:rPr>
                      <w:b/>
                      <w:i/>
                      <w:color w:val="000000" w:themeColor="text1"/>
                    </w:rPr>
                    <w:t>Bring something to write with.</w:t>
                  </w:r>
                </w:p>
                <w:p w:rsidR="0004009E" w:rsidRPr="00962A33" w:rsidRDefault="0004009E" w:rsidP="0004009E">
                  <w:pPr>
                    <w:pStyle w:val="listtext"/>
                    <w:rPr>
                      <w:i/>
                      <w:color w:val="000000" w:themeColor="text1"/>
                    </w:rPr>
                  </w:pPr>
                  <w:r w:rsidRPr="00962A33">
                    <w:rPr>
                      <w:color w:val="000000" w:themeColor="text1"/>
                    </w:rPr>
                    <w:t>Come with any questions you would like to ask our experts!</w:t>
                  </w:r>
                </w:p>
                <w:p w:rsidR="0004009E" w:rsidRDefault="0004009E"/>
              </w:txbxContent>
            </v:textbox>
          </v:rect>
        </w:pict>
      </w:r>
      <w:r w:rsidR="005624D3" w:rsidRPr="00962A33">
        <w:rPr>
          <w:rFonts w:ascii="Verdana" w:hAnsi="Verdana"/>
          <w:b/>
          <w:noProof/>
          <w:color w:val="000000" w:themeColor="text1"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-552450</wp:posOffset>
            </wp:positionV>
            <wp:extent cx="7067550" cy="9172575"/>
            <wp:effectExtent l="19050" t="0" r="0" b="0"/>
            <wp:wrapNone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564" t="9402" r="51603" b="10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917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4D8" w:rsidRPr="00962A33">
        <w:rPr>
          <w:rFonts w:ascii="Verdana" w:hAnsi="Verdana"/>
          <w:b/>
          <w:color w:val="000000" w:themeColor="text1"/>
          <w:sz w:val="20"/>
        </w:rPr>
        <w:br/>
      </w:r>
    </w:p>
    <w:sectPr w:rsidR="006134D8" w:rsidRPr="00962A33" w:rsidSect="008C61F0">
      <w:pgSz w:w="12240" w:h="15840"/>
      <w:pgMar w:top="1440" w:right="1440" w:bottom="1440" w:left="1440" w:header="720" w:footer="720" w:gutter="0"/>
      <w:pgBorders w:offsetFrom="page">
        <w:top w:val="single" w:sz="36" w:space="24" w:color="FF3399"/>
        <w:left w:val="single" w:sz="36" w:space="24" w:color="FF3399"/>
        <w:bottom w:val="single" w:sz="36" w:space="24" w:color="FF3399"/>
        <w:right w:val="single" w:sz="36" w:space="24" w:color="FF3399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428" w:rsidRDefault="00E24428" w:rsidP="006134D8">
      <w:r>
        <w:separator/>
      </w:r>
    </w:p>
  </w:endnote>
  <w:endnote w:type="continuationSeparator" w:id="0">
    <w:p w:rsidR="00E24428" w:rsidRDefault="00E24428" w:rsidP="00613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428" w:rsidRDefault="00E24428" w:rsidP="006134D8">
      <w:r>
        <w:separator/>
      </w:r>
    </w:p>
  </w:footnote>
  <w:footnote w:type="continuationSeparator" w:id="0">
    <w:p w:rsidR="00E24428" w:rsidRDefault="00E24428" w:rsidP="00613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FC" w:rsidRDefault="0044271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05pt;margin-top:38.25pt;width:153pt;height:25.45pt;z-index:251661312;mso-position-horizontal-relative:page;mso-position-vertical-relative:page" filled="f" stroked="f">
          <v:textbox style="mso-next-textbox:#_x0000_s1026;mso-fit-shape-to-text:t" inset=",7.2pt,,7.2pt">
            <w:txbxContent>
              <w:p w:rsidR="00C964FC" w:rsidRPr="0053301D" w:rsidRDefault="00C74831" w:rsidP="00FC2D17">
                <w:pPr>
                  <w:pStyle w:val="PageTitle"/>
                </w:pPr>
                <w:r>
                  <w:t>IRT UPDATE JAN. 31 – feb. 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1025" type="#_x0000_t202" style="position:absolute;margin-left:46.8pt;margin-top:38.25pt;width:109pt;height:25.45pt;z-index:251660288;mso-position-horizontal-relative:page;mso-position-vertical-relative:page" filled="f" stroked="f">
          <v:textbox style="mso-next-textbox:#_x0000_s1025;mso-fit-shape-to-text:t" inset=",7.2pt,,7.2pt">
            <w:txbxContent>
              <w:p w:rsidR="00C964FC" w:rsidRPr="00FC2D17" w:rsidRDefault="00C74831" w:rsidP="00C964FC">
                <w:pPr>
                  <w:rPr>
                    <w:rStyle w:val="PageNumber"/>
                  </w:rPr>
                </w:pPr>
                <w:r w:rsidRPr="00FC2D17">
                  <w:rPr>
                    <w:rStyle w:val="PageNumber"/>
                  </w:rPr>
                  <w:t xml:space="preserve">Page </w:t>
                </w:r>
                <w:r w:rsidR="00442712" w:rsidRPr="00FC2D17">
                  <w:rPr>
                    <w:rStyle w:val="PageNumber"/>
                  </w:rPr>
                  <w:fldChar w:fldCharType="begin"/>
                </w:r>
                <w:r w:rsidRPr="00FC2D17">
                  <w:rPr>
                    <w:rStyle w:val="PageNumber"/>
                  </w:rPr>
                  <w:instrText xml:space="preserve"> PAGE </w:instrText>
                </w:r>
                <w:r w:rsidR="00442712" w:rsidRPr="00FC2D17"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4</w:t>
                </w:r>
                <w:r w:rsidR="00442712" w:rsidRPr="00FC2D17">
                  <w:rPr>
                    <w:rStyle w:val="PageNumber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1027" type="#_x0000_t202" style="position:absolute;margin-left:0;margin-top:28.8pt;width:558pt;height:140.65pt;z-index:-251654144;mso-position-horizontal:center;mso-position-horizontal-relative:page;mso-position-vertical-relative:page" filled="f" stroked="f">
          <v:textbox style="mso-fit-shape-to-text:t" inset=",7.2pt,,7.2pt">
            <w:txbxContent>
              <w:p w:rsidR="00FC2D17" w:rsidRDefault="00C74831" w:rsidP="00FC2D17">
                <w:r>
                  <w:rPr>
                    <w:noProof/>
                  </w:rPr>
                  <w:drawing>
                    <wp:inline distT="0" distB="0" distL="0" distR="0">
                      <wp:extent cx="6858000" cy="342900"/>
                      <wp:effectExtent l="19050" t="0" r="0" b="0"/>
                      <wp:docPr id="1" name="Picture 5" descr="gradien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gradien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b="7857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8580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FC" w:rsidRDefault="0044271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49pt;margin-top:38.25pt;width:109pt;height:25.45pt;z-index:251663360;mso-position-horizontal-relative:page;mso-position-vertical-relative:page" filled="f" stroked="f">
          <v:textbox style="mso-next-textbox:#_x0000_s1028;mso-fit-shape-to-text:t" inset=",7.2pt,,7.2pt">
            <w:txbxContent>
              <w:p w:rsidR="00FC2D17" w:rsidRPr="00FC2D17" w:rsidRDefault="00C74831" w:rsidP="00FC2D17">
                <w:pPr>
                  <w:pStyle w:val="PageNumberRight"/>
                </w:pPr>
                <w:r w:rsidRPr="00FC2D17">
                  <w:t xml:space="preserve">Page </w:t>
                </w:r>
                <w:r w:rsidR="00442712">
                  <w:fldChar w:fldCharType="begin"/>
                </w:r>
                <w:r>
                  <w:instrText xml:space="preserve"> PAGE </w:instrText>
                </w:r>
                <w:r w:rsidR="00442712">
                  <w:fldChar w:fldCharType="separate"/>
                </w:r>
                <w:r w:rsidR="005C376A">
                  <w:rPr>
                    <w:noProof/>
                  </w:rPr>
                  <w:t>2</w:t>
                </w:r>
                <w:r w:rsidR="00442712"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1029" type="#_x0000_t202" style="position:absolute;margin-left:46.8pt;margin-top:38.25pt;width:153pt;height:25.45pt;z-index:251664384;mso-position-horizontal-relative:page;mso-position-vertical-relative:page" filled="f" stroked="f">
          <v:textbox style="mso-next-textbox:#_x0000_s1029;mso-fit-shape-to-text:t" inset=",7.2pt,,7.2pt">
            <w:txbxContent>
              <w:p w:rsidR="00FC2D17" w:rsidRPr="0053301D" w:rsidRDefault="00C74831" w:rsidP="00FC2D17">
                <w:pPr>
                  <w:pStyle w:val="PageTitleLeft"/>
                </w:pPr>
                <w:r>
                  <w:t>irt update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11.25pt" o:bullet="t">
        <v:imagedata r:id="rId1" o:title="bullet1"/>
      </v:shape>
    </w:pict>
  </w:numPicBullet>
  <w:numPicBullet w:numPicBulletId="1">
    <w:pict>
      <v:shape id="_x0000_i1112" type="#_x0000_t75" style="width:9pt;height:9pt" o:bullet="t">
        <v:imagedata r:id="rId2" o:title="bullet2"/>
      </v:shape>
    </w:pict>
  </w:numPicBullet>
  <w:numPicBullet w:numPicBulletId="2">
    <w:pict>
      <v:shape id="_x0000_i1113" type="#_x0000_t75" style="width:9pt;height:9pt" o:bullet="t">
        <v:imagedata r:id="rId3" o:title="bullet3"/>
      </v:shape>
    </w:pict>
  </w:numPicBullet>
  <w:abstractNum w:abstractNumId="0">
    <w:nsid w:val="06911ACC"/>
    <w:multiLevelType w:val="hybridMultilevel"/>
    <w:tmpl w:val="75ACA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20AFD"/>
    <w:multiLevelType w:val="multilevel"/>
    <w:tmpl w:val="CA9A18A6"/>
    <w:lvl w:ilvl="0">
      <w:start w:val="1"/>
      <w:numFmt w:val="bullet"/>
      <w:pStyle w:val="listtext"/>
      <w:lvlText w:val="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4354766"/>
    <w:multiLevelType w:val="hybridMultilevel"/>
    <w:tmpl w:val="B694D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231F0"/>
    <w:multiLevelType w:val="hybridMultilevel"/>
    <w:tmpl w:val="F9225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375ADE"/>
    <w:multiLevelType w:val="hybridMultilevel"/>
    <w:tmpl w:val="80F0E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00526"/>
    <w:multiLevelType w:val="hybridMultilevel"/>
    <w:tmpl w:val="4F32A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>
      <o:colormenu v:ext="edit" strokecolor="#f3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134D8"/>
    <w:rsid w:val="0004009E"/>
    <w:rsid w:val="000B6785"/>
    <w:rsid w:val="002272D5"/>
    <w:rsid w:val="004014A4"/>
    <w:rsid w:val="00442712"/>
    <w:rsid w:val="005624D3"/>
    <w:rsid w:val="00594670"/>
    <w:rsid w:val="005C376A"/>
    <w:rsid w:val="006134D8"/>
    <w:rsid w:val="006E0930"/>
    <w:rsid w:val="00775A3C"/>
    <w:rsid w:val="008012B5"/>
    <w:rsid w:val="008C61F0"/>
    <w:rsid w:val="00907FA5"/>
    <w:rsid w:val="00962A33"/>
    <w:rsid w:val="00983D5B"/>
    <w:rsid w:val="00A861DF"/>
    <w:rsid w:val="00B161BC"/>
    <w:rsid w:val="00C74831"/>
    <w:rsid w:val="00E24428"/>
    <w:rsid w:val="00E4214F"/>
    <w:rsid w:val="00E85BBB"/>
    <w:rsid w:val="00EF7412"/>
    <w:rsid w:val="00F80CB1"/>
    <w:rsid w:val="00F8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f39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D8"/>
    <w:pPr>
      <w:spacing w:after="0" w:line="240" w:lineRule="auto"/>
    </w:pPr>
    <w:rPr>
      <w:rFonts w:ascii="Century Gothic" w:eastAsia="Times New Roman" w:hAnsi="Century Gothic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34D8"/>
    <w:pPr>
      <w:tabs>
        <w:tab w:val="left" w:pos="3326"/>
      </w:tabs>
      <w:spacing w:after="120" w:line="260" w:lineRule="atLeast"/>
      <w:jc w:val="both"/>
    </w:pPr>
    <w:rPr>
      <w:rFonts w:cs="Arial"/>
      <w:color w:val="auto"/>
      <w:sz w:val="17"/>
    </w:rPr>
  </w:style>
  <w:style w:type="character" w:customStyle="1" w:styleId="BodyTextChar">
    <w:name w:val="Body Text Char"/>
    <w:basedOn w:val="DefaultParagraphFont"/>
    <w:link w:val="BodyText"/>
    <w:rsid w:val="006134D8"/>
    <w:rPr>
      <w:rFonts w:ascii="Century Gothic" w:eastAsia="Times New Roman" w:hAnsi="Century Gothic" w:cs="Arial"/>
      <w:sz w:val="17"/>
      <w:szCs w:val="20"/>
    </w:rPr>
  </w:style>
  <w:style w:type="paragraph" w:customStyle="1" w:styleId="PageTitle">
    <w:name w:val="Page Title"/>
    <w:basedOn w:val="Normal"/>
    <w:rsid w:val="006134D8"/>
    <w:pPr>
      <w:jc w:val="right"/>
    </w:pPr>
    <w:rPr>
      <w:rFonts w:cs="Lucida Sans Unicode"/>
      <w:b/>
      <w:caps/>
      <w:color w:val="FFFFFF"/>
      <w:sz w:val="18"/>
      <w:szCs w:val="18"/>
    </w:rPr>
  </w:style>
  <w:style w:type="paragraph" w:styleId="Header">
    <w:name w:val="header"/>
    <w:basedOn w:val="Normal"/>
    <w:link w:val="HeaderChar"/>
    <w:rsid w:val="006134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34D8"/>
    <w:rPr>
      <w:rFonts w:ascii="Century Gothic" w:eastAsia="Times New Roman" w:hAnsi="Century Gothic" w:cs="Times New Roman"/>
      <w:color w:val="000000"/>
      <w:sz w:val="24"/>
      <w:szCs w:val="20"/>
    </w:rPr>
  </w:style>
  <w:style w:type="character" w:styleId="PageNumber">
    <w:name w:val="page number"/>
    <w:rsid w:val="006134D8"/>
    <w:rPr>
      <w:rFonts w:ascii="Century Gothic" w:hAnsi="Century Gothic" w:cs="Lucida Sans Unicode"/>
      <w:b/>
      <w:caps/>
      <w:dstrike w:val="0"/>
      <w:color w:val="FFFFFF"/>
      <w:spacing w:val="0"/>
      <w:w w:val="100"/>
      <w:kern w:val="0"/>
      <w:position w:val="0"/>
      <w:sz w:val="18"/>
      <w:szCs w:val="18"/>
      <w:vertAlign w:val="baseline"/>
    </w:rPr>
  </w:style>
  <w:style w:type="paragraph" w:customStyle="1" w:styleId="PageTitleLeft">
    <w:name w:val="Page Title Left"/>
    <w:basedOn w:val="PageTitle"/>
    <w:rsid w:val="006134D8"/>
    <w:pPr>
      <w:jc w:val="left"/>
    </w:pPr>
  </w:style>
  <w:style w:type="paragraph" w:customStyle="1" w:styleId="PageNumberRight">
    <w:name w:val="Page Number Right"/>
    <w:basedOn w:val="Normal"/>
    <w:rsid w:val="006134D8"/>
    <w:pPr>
      <w:jc w:val="right"/>
    </w:pPr>
    <w:rPr>
      <w:b/>
      <w:caps/>
      <w:color w:val="FFFFFF"/>
      <w:sz w:val="18"/>
      <w:szCs w:val="18"/>
    </w:rPr>
  </w:style>
  <w:style w:type="paragraph" w:styleId="NoSpacing">
    <w:name w:val="No Spacing"/>
    <w:uiPriority w:val="1"/>
    <w:qFormat/>
    <w:rsid w:val="006134D8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6134D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D8"/>
    <w:rPr>
      <w:rFonts w:ascii="Tahoma" w:eastAsia="Times New Roman" w:hAnsi="Tahoma" w:cs="Tahoma"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13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34D8"/>
    <w:rPr>
      <w:rFonts w:ascii="Century Gothic" w:eastAsia="Times New Roman" w:hAnsi="Century Gothic" w:cs="Times New Roman"/>
      <w:color w:val="000000"/>
      <w:sz w:val="24"/>
      <w:szCs w:val="20"/>
    </w:rPr>
  </w:style>
  <w:style w:type="paragraph" w:customStyle="1" w:styleId="listtext">
    <w:name w:val="list text"/>
    <w:rsid w:val="0004009E"/>
    <w:pPr>
      <w:numPr>
        <w:numId w:val="6"/>
      </w:numPr>
      <w:spacing w:before="100" w:beforeAutospacing="1" w:after="100" w:afterAutospacing="1" w:line="360" w:lineRule="auto"/>
    </w:pPr>
    <w:rPr>
      <w:rFonts w:ascii="Tahoma" w:eastAsia="Times New Roman" w:hAnsi="Tahoma" w:cs="Arial"/>
      <w:spacing w:val="10"/>
      <w:kern w:val="2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1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30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4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00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88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22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64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18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40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46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705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330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057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35980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060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4837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697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324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40625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93275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6400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980054">
                                                                                                              <w:blockQuote w:val="1"/>
                                                                                                              <w:marLeft w:val="75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single" w:sz="12" w:space="4" w:color="000000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55579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29171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407537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39318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jectcriss.com/" TargetMode="External"/><Relationship Id="rId13" Type="http://schemas.openxmlformats.org/officeDocument/2006/relationships/hyperlink" Target="http://www.thedailycaf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llis2@wcpss.net" TargetMode="External"/><Relationship Id="rId14" Type="http://schemas.openxmlformats.org/officeDocument/2006/relationships/hyperlink" Target="mailto:sellis2@wcpss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Shandua Brown Ellis</cp:lastModifiedBy>
  <cp:revision>19</cp:revision>
  <cp:lastPrinted>2011-03-08T16:45:00Z</cp:lastPrinted>
  <dcterms:created xsi:type="dcterms:W3CDTF">2011-03-08T15:07:00Z</dcterms:created>
  <dcterms:modified xsi:type="dcterms:W3CDTF">2011-03-08T16:47:00Z</dcterms:modified>
</cp:coreProperties>
</file>